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E046" w14:textId="77777777" w:rsidR="000504F7" w:rsidRDefault="000504F7" w:rsidP="005226B7">
      <w:pPr>
        <w:pStyle w:val="NormalWeb"/>
        <w:jc w:val="center"/>
      </w:pPr>
      <w:r>
        <w:rPr>
          <w:rStyle w:val="Strong"/>
        </w:rPr>
        <w:t>Curriculum Vitae</w:t>
      </w:r>
    </w:p>
    <w:p w14:paraId="555F9ACC" w14:textId="16CE2463" w:rsidR="000504F7" w:rsidRPr="005226B7" w:rsidRDefault="000504F7" w:rsidP="000504F7">
      <w:pPr>
        <w:pStyle w:val="NormalWeb"/>
        <w:rPr>
          <w:sz w:val="22"/>
          <w:szCs w:val="22"/>
        </w:rPr>
      </w:pPr>
      <w:proofErr w:type="spellStart"/>
      <w:r w:rsidRPr="005226B7">
        <w:rPr>
          <w:rStyle w:val="Strong"/>
          <w:sz w:val="22"/>
          <w:szCs w:val="22"/>
        </w:rPr>
        <w:t>Zahida</w:t>
      </w:r>
      <w:proofErr w:type="spellEnd"/>
      <w:r w:rsidRPr="005226B7">
        <w:rPr>
          <w:rStyle w:val="Strong"/>
          <w:sz w:val="22"/>
          <w:szCs w:val="22"/>
        </w:rPr>
        <w:t xml:space="preserve"> Yaseen</w:t>
      </w:r>
      <w:r w:rsidRPr="005226B7">
        <w:rPr>
          <w:sz w:val="22"/>
          <w:szCs w:val="22"/>
        </w:rPr>
        <w:br/>
        <w:t>Email: zahida45.yaseen@</w:t>
      </w:r>
      <w:r w:rsidRPr="005226B7">
        <w:rPr>
          <w:sz w:val="22"/>
          <w:szCs w:val="22"/>
          <w:lang w:val="en-US"/>
        </w:rPr>
        <w:t>yahoo</w:t>
      </w:r>
      <w:r w:rsidRPr="005226B7">
        <w:rPr>
          <w:sz w:val="22"/>
          <w:szCs w:val="22"/>
        </w:rPr>
        <w:t>.com | Phone: +92 302 4385710</w:t>
      </w:r>
      <w:r w:rsidRPr="005226B7">
        <w:rPr>
          <w:sz w:val="22"/>
          <w:szCs w:val="22"/>
        </w:rPr>
        <w:br/>
        <w:t>LinkedIn: https://www.linkedin.com/in/zahida-yaseen-91304b203/</w:t>
      </w:r>
    </w:p>
    <w:p w14:paraId="4FC254E2" w14:textId="77777777" w:rsidR="000504F7" w:rsidRDefault="000504F7" w:rsidP="000504F7">
      <w:r>
        <w:pict w14:anchorId="3B8ED257">
          <v:rect id="_x0000_i1070" style="width:0;height:1.5pt" o:hralign="center" o:hrstd="t" o:hr="t" fillcolor="#a0a0a0" stroked="f"/>
        </w:pict>
      </w:r>
    </w:p>
    <w:p w14:paraId="6D3F3498" w14:textId="77777777" w:rsidR="000504F7" w:rsidRPr="005226B7" w:rsidRDefault="000504F7" w:rsidP="000504F7">
      <w:pPr>
        <w:pStyle w:val="Heading3"/>
        <w:rPr>
          <w:rFonts w:asciiTheme="majorBidi" w:hAnsiTheme="majorBidi"/>
          <w:sz w:val="24"/>
          <w:szCs w:val="24"/>
        </w:rPr>
      </w:pPr>
      <w:r w:rsidRPr="005226B7">
        <w:rPr>
          <w:rFonts w:asciiTheme="majorBidi" w:hAnsiTheme="majorBidi"/>
          <w:sz w:val="24"/>
          <w:szCs w:val="24"/>
        </w:rPr>
        <w:t>Objective</w:t>
      </w:r>
    </w:p>
    <w:p w14:paraId="2CD1AAE6" w14:textId="77777777" w:rsidR="000504F7" w:rsidRPr="005226B7" w:rsidRDefault="000504F7" w:rsidP="000504F7">
      <w:pPr>
        <w:pStyle w:val="NormalWeb"/>
        <w:jc w:val="both"/>
        <w:rPr>
          <w:sz w:val="22"/>
          <w:szCs w:val="22"/>
        </w:rPr>
      </w:pPr>
      <w:r w:rsidRPr="005226B7">
        <w:rPr>
          <w:sz w:val="22"/>
          <w:szCs w:val="22"/>
        </w:rPr>
        <w:t xml:space="preserve">Motivated researcher with a solid foundation in molecular biology, plant-microbe interactions, and biotechnology. Currently working as Assistant Director (Training) at the </w:t>
      </w:r>
      <w:proofErr w:type="spellStart"/>
      <w:r w:rsidRPr="005226B7">
        <w:rPr>
          <w:sz w:val="22"/>
          <w:szCs w:val="22"/>
        </w:rPr>
        <w:t>Center</w:t>
      </w:r>
      <w:proofErr w:type="spellEnd"/>
      <w:r w:rsidRPr="005226B7">
        <w:rPr>
          <w:sz w:val="22"/>
          <w:szCs w:val="22"/>
        </w:rPr>
        <w:t xml:space="preserve"> for Research and Development (CRD), Minhaj University Lahore. Eager to contribute to advanced research in extracellular vesicles and cross-kingdom RNA communication as part of the PhD program at Texas A&amp;M University.</w:t>
      </w:r>
    </w:p>
    <w:p w14:paraId="029600D1" w14:textId="77777777" w:rsidR="000504F7" w:rsidRDefault="000504F7" w:rsidP="000504F7">
      <w:r>
        <w:pict w14:anchorId="7128348F">
          <v:rect id="_x0000_i1071" style="width:0;height:1.5pt" o:hralign="center" o:hrstd="t" o:hr="t" fillcolor="#a0a0a0" stroked="f"/>
        </w:pict>
      </w:r>
    </w:p>
    <w:p w14:paraId="4FA9FB6F" w14:textId="77777777" w:rsidR="000504F7" w:rsidRPr="005226B7" w:rsidRDefault="000504F7" w:rsidP="000504F7">
      <w:pPr>
        <w:pStyle w:val="Heading3"/>
        <w:rPr>
          <w:rFonts w:asciiTheme="majorBidi" w:hAnsiTheme="majorBidi"/>
          <w:sz w:val="24"/>
          <w:szCs w:val="24"/>
        </w:rPr>
      </w:pPr>
      <w:r w:rsidRPr="005226B7">
        <w:rPr>
          <w:rFonts w:asciiTheme="majorBidi" w:hAnsiTheme="majorBidi"/>
          <w:sz w:val="24"/>
          <w:szCs w:val="24"/>
        </w:rPr>
        <w:t>Education</w:t>
      </w:r>
    </w:p>
    <w:p w14:paraId="471FC34B" w14:textId="77777777" w:rsidR="000504F7" w:rsidRPr="005226B7" w:rsidRDefault="000504F7" w:rsidP="000504F7">
      <w:pPr>
        <w:pStyle w:val="NormalWeb"/>
        <w:numPr>
          <w:ilvl w:val="0"/>
          <w:numId w:val="10"/>
        </w:numPr>
        <w:rPr>
          <w:sz w:val="22"/>
          <w:szCs w:val="22"/>
        </w:rPr>
      </w:pPr>
      <w:r w:rsidRPr="005226B7">
        <w:rPr>
          <w:rStyle w:val="Strong"/>
          <w:sz w:val="22"/>
          <w:szCs w:val="22"/>
        </w:rPr>
        <w:t>MPhil in Biotechnology</w:t>
      </w:r>
      <w:r w:rsidRPr="005226B7">
        <w:rPr>
          <w:sz w:val="22"/>
          <w:szCs w:val="22"/>
        </w:rPr>
        <w:t>, Forman Christian College University (2014–2016)</w:t>
      </w:r>
    </w:p>
    <w:p w14:paraId="2893E94B" w14:textId="77777777" w:rsidR="000504F7" w:rsidRPr="005226B7" w:rsidRDefault="000504F7" w:rsidP="000504F7">
      <w:pPr>
        <w:pStyle w:val="NormalWeb"/>
        <w:numPr>
          <w:ilvl w:val="0"/>
          <w:numId w:val="10"/>
        </w:numPr>
        <w:rPr>
          <w:sz w:val="22"/>
          <w:szCs w:val="22"/>
        </w:rPr>
      </w:pPr>
      <w:r w:rsidRPr="005226B7">
        <w:rPr>
          <w:rStyle w:val="Strong"/>
          <w:sz w:val="22"/>
          <w:szCs w:val="22"/>
        </w:rPr>
        <w:t>BS (Hons) Biotechnology</w:t>
      </w:r>
      <w:r w:rsidRPr="005226B7">
        <w:rPr>
          <w:sz w:val="22"/>
          <w:szCs w:val="22"/>
        </w:rPr>
        <w:t>, Forman Christian College University (2009–2013)</w:t>
      </w:r>
    </w:p>
    <w:p w14:paraId="4D699BF1" w14:textId="77777777" w:rsidR="000504F7" w:rsidRPr="005226B7" w:rsidRDefault="000504F7" w:rsidP="000504F7">
      <w:pPr>
        <w:pStyle w:val="NormalWeb"/>
        <w:numPr>
          <w:ilvl w:val="0"/>
          <w:numId w:val="10"/>
        </w:numPr>
        <w:rPr>
          <w:sz w:val="22"/>
          <w:szCs w:val="22"/>
        </w:rPr>
      </w:pPr>
      <w:r w:rsidRPr="005226B7">
        <w:rPr>
          <w:rStyle w:val="Strong"/>
          <w:sz w:val="22"/>
          <w:szCs w:val="22"/>
        </w:rPr>
        <w:t>MBA (Professional)</w:t>
      </w:r>
      <w:r w:rsidRPr="005226B7">
        <w:rPr>
          <w:sz w:val="22"/>
          <w:szCs w:val="22"/>
        </w:rPr>
        <w:t>, Minhaj University Lahore (2021–2023)</w:t>
      </w:r>
    </w:p>
    <w:p w14:paraId="67904125" w14:textId="77777777" w:rsidR="000504F7" w:rsidRPr="005226B7" w:rsidRDefault="000504F7" w:rsidP="000504F7">
      <w:pPr>
        <w:pStyle w:val="NormalWeb"/>
        <w:numPr>
          <w:ilvl w:val="0"/>
          <w:numId w:val="10"/>
        </w:numPr>
        <w:rPr>
          <w:sz w:val="22"/>
          <w:szCs w:val="22"/>
        </w:rPr>
      </w:pPr>
      <w:proofErr w:type="spellStart"/>
      <w:proofErr w:type="gramStart"/>
      <w:r w:rsidRPr="005226B7">
        <w:rPr>
          <w:rStyle w:val="Strong"/>
          <w:sz w:val="22"/>
          <w:szCs w:val="22"/>
        </w:rPr>
        <w:t>B.Ed</w:t>
      </w:r>
      <w:proofErr w:type="spellEnd"/>
      <w:proofErr w:type="gramEnd"/>
      <w:r w:rsidRPr="005226B7">
        <w:rPr>
          <w:sz w:val="22"/>
          <w:szCs w:val="22"/>
        </w:rPr>
        <w:t>, University of the Punjab</w:t>
      </w:r>
    </w:p>
    <w:p w14:paraId="2420050E" w14:textId="77777777" w:rsidR="000504F7" w:rsidRDefault="000504F7" w:rsidP="000504F7">
      <w:r>
        <w:pict w14:anchorId="2E7553CD">
          <v:rect id="_x0000_i1072" style="width:0;height:1.5pt" o:hralign="center" o:hrstd="t" o:hr="t" fillcolor="#a0a0a0" stroked="f"/>
        </w:pict>
      </w:r>
    </w:p>
    <w:p w14:paraId="7B6EB10A" w14:textId="77777777" w:rsidR="000504F7" w:rsidRPr="005226B7" w:rsidRDefault="000504F7" w:rsidP="000504F7">
      <w:pPr>
        <w:pStyle w:val="Heading3"/>
        <w:rPr>
          <w:rFonts w:asciiTheme="majorBidi" w:hAnsiTheme="majorBidi"/>
          <w:sz w:val="24"/>
          <w:szCs w:val="24"/>
        </w:rPr>
      </w:pPr>
      <w:r w:rsidRPr="005226B7">
        <w:rPr>
          <w:rFonts w:asciiTheme="majorBidi" w:hAnsiTheme="majorBidi"/>
          <w:sz w:val="24"/>
          <w:szCs w:val="24"/>
        </w:rPr>
        <w:t>Research and Work Experience</w:t>
      </w:r>
    </w:p>
    <w:p w14:paraId="4637C81A" w14:textId="77777777" w:rsidR="005226B7" w:rsidRDefault="000504F7" w:rsidP="005226B7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5226B7">
        <w:rPr>
          <w:rStyle w:val="Strong"/>
          <w:sz w:val="22"/>
          <w:szCs w:val="22"/>
        </w:rPr>
        <w:t>Assistant Director (Training)</w:t>
      </w:r>
      <w:r w:rsidRPr="005226B7">
        <w:rPr>
          <w:sz w:val="22"/>
          <w:szCs w:val="22"/>
        </w:rPr>
        <w:t xml:space="preserve">, </w:t>
      </w:r>
      <w:proofErr w:type="spellStart"/>
      <w:r w:rsidRPr="005226B7">
        <w:rPr>
          <w:sz w:val="22"/>
          <w:szCs w:val="22"/>
        </w:rPr>
        <w:t>Center</w:t>
      </w:r>
      <w:proofErr w:type="spellEnd"/>
      <w:r w:rsidRPr="005226B7">
        <w:rPr>
          <w:sz w:val="22"/>
          <w:szCs w:val="22"/>
        </w:rPr>
        <w:t xml:space="preserve"> for Research and Development, Minhaj University Lahore (Currently Working)</w:t>
      </w:r>
    </w:p>
    <w:p w14:paraId="47F51EA9" w14:textId="4A84081B" w:rsidR="000504F7" w:rsidRPr="005226B7" w:rsidRDefault="000504F7" w:rsidP="005226B7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5226B7">
        <w:rPr>
          <w:sz w:val="22"/>
          <w:szCs w:val="22"/>
        </w:rPr>
        <w:t>Oversee training coordination, research facilitation, and academic capacity building</w:t>
      </w:r>
    </w:p>
    <w:p w14:paraId="47C46B85" w14:textId="77777777" w:rsidR="005226B7" w:rsidRDefault="000504F7" w:rsidP="005226B7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5226B7">
        <w:rPr>
          <w:rStyle w:val="Strong"/>
          <w:sz w:val="22"/>
          <w:szCs w:val="22"/>
        </w:rPr>
        <w:t>Assistant Director</w:t>
      </w:r>
      <w:r w:rsidRPr="005226B7">
        <w:rPr>
          <w:sz w:val="22"/>
          <w:szCs w:val="22"/>
        </w:rPr>
        <w:t xml:space="preserve">, </w:t>
      </w:r>
      <w:proofErr w:type="spellStart"/>
      <w:r w:rsidRPr="005226B7">
        <w:rPr>
          <w:sz w:val="22"/>
          <w:szCs w:val="22"/>
        </w:rPr>
        <w:t>Center</w:t>
      </w:r>
      <w:proofErr w:type="spellEnd"/>
      <w:r w:rsidRPr="005226B7">
        <w:rPr>
          <w:sz w:val="22"/>
          <w:szCs w:val="22"/>
        </w:rPr>
        <w:t xml:space="preserve"> for Research and Development, Minhaj University (Nov 2019 – Present)</w:t>
      </w:r>
    </w:p>
    <w:p w14:paraId="78EF70FA" w14:textId="120AEA1F" w:rsidR="000504F7" w:rsidRPr="005226B7" w:rsidRDefault="000504F7" w:rsidP="005226B7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5226B7">
        <w:rPr>
          <w:sz w:val="22"/>
          <w:szCs w:val="22"/>
        </w:rPr>
        <w:t>Oversaw research facilitation, ethical review, and publication processes</w:t>
      </w:r>
    </w:p>
    <w:p w14:paraId="59A233C8" w14:textId="77777777" w:rsidR="005226B7" w:rsidRDefault="000504F7" w:rsidP="005226B7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5226B7">
        <w:rPr>
          <w:rStyle w:val="Strong"/>
          <w:sz w:val="22"/>
          <w:szCs w:val="22"/>
        </w:rPr>
        <w:t>University Teaching Assistant</w:t>
      </w:r>
      <w:r w:rsidRPr="005226B7">
        <w:rPr>
          <w:sz w:val="22"/>
          <w:szCs w:val="22"/>
        </w:rPr>
        <w:t>, Forman Christian College (2013 – 2019)</w:t>
      </w:r>
    </w:p>
    <w:p w14:paraId="43CA4234" w14:textId="2649006E" w:rsidR="000504F7" w:rsidRPr="005226B7" w:rsidRDefault="000504F7" w:rsidP="005226B7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5226B7">
        <w:rPr>
          <w:sz w:val="22"/>
          <w:szCs w:val="22"/>
        </w:rPr>
        <w:t>Supported undergraduate teaching in biotechnology-related courses</w:t>
      </w:r>
    </w:p>
    <w:p w14:paraId="380D2A49" w14:textId="77777777" w:rsidR="005226B7" w:rsidRDefault="000504F7" w:rsidP="005226B7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5226B7">
        <w:rPr>
          <w:rStyle w:val="Strong"/>
          <w:sz w:val="22"/>
          <w:szCs w:val="22"/>
        </w:rPr>
        <w:t>Science Teacher</w:t>
      </w:r>
      <w:r w:rsidRPr="005226B7">
        <w:rPr>
          <w:sz w:val="22"/>
          <w:szCs w:val="22"/>
        </w:rPr>
        <w:t>, Talent Science Academy (2014 – Present)</w:t>
      </w:r>
    </w:p>
    <w:p w14:paraId="4F203FBB" w14:textId="6A6ECF22" w:rsidR="000504F7" w:rsidRPr="005226B7" w:rsidRDefault="000504F7" w:rsidP="005226B7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5226B7">
        <w:rPr>
          <w:sz w:val="22"/>
          <w:szCs w:val="22"/>
        </w:rPr>
        <w:t>Taught biology and chemistry with a focus on practical understanding</w:t>
      </w:r>
    </w:p>
    <w:p w14:paraId="2339C971" w14:textId="77777777" w:rsidR="000504F7" w:rsidRDefault="000504F7" w:rsidP="000504F7">
      <w:r>
        <w:pict w14:anchorId="661CB111">
          <v:rect id="_x0000_i1073" style="width:0;height:1.5pt" o:hralign="center" o:hrstd="t" o:hr="t" fillcolor="#a0a0a0" stroked="f"/>
        </w:pict>
      </w:r>
    </w:p>
    <w:p w14:paraId="7AF1CC17" w14:textId="77777777" w:rsidR="000504F7" w:rsidRPr="005226B7" w:rsidRDefault="000504F7" w:rsidP="000504F7">
      <w:pPr>
        <w:pStyle w:val="Heading3"/>
        <w:rPr>
          <w:rFonts w:asciiTheme="majorBidi" w:hAnsiTheme="majorBidi"/>
          <w:sz w:val="24"/>
          <w:szCs w:val="24"/>
        </w:rPr>
      </w:pPr>
      <w:r w:rsidRPr="005226B7">
        <w:rPr>
          <w:rFonts w:asciiTheme="majorBidi" w:hAnsiTheme="majorBidi"/>
          <w:sz w:val="24"/>
          <w:szCs w:val="24"/>
        </w:rPr>
        <w:t>Technical Skills</w:t>
      </w:r>
    </w:p>
    <w:p w14:paraId="292F789B" w14:textId="77777777" w:rsidR="000504F7" w:rsidRPr="005226B7" w:rsidRDefault="000504F7" w:rsidP="000504F7">
      <w:pPr>
        <w:pStyle w:val="NormalWeb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5226B7">
        <w:rPr>
          <w:rStyle w:val="Strong"/>
          <w:rFonts w:asciiTheme="majorBidi" w:hAnsiTheme="majorBidi" w:cstheme="majorBidi"/>
          <w:sz w:val="22"/>
          <w:szCs w:val="22"/>
        </w:rPr>
        <w:t>Molecular Biology</w:t>
      </w:r>
      <w:r w:rsidRPr="005226B7">
        <w:rPr>
          <w:rFonts w:asciiTheme="majorBidi" w:hAnsiTheme="majorBidi" w:cstheme="majorBidi"/>
          <w:sz w:val="22"/>
          <w:szCs w:val="22"/>
        </w:rPr>
        <w:t>: RNA/DNA extraction, PCR, Real-Time PCR</w:t>
      </w:r>
    </w:p>
    <w:p w14:paraId="1D329BAA" w14:textId="77777777" w:rsidR="000504F7" w:rsidRPr="005226B7" w:rsidRDefault="000504F7" w:rsidP="000504F7">
      <w:pPr>
        <w:pStyle w:val="NormalWeb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5226B7">
        <w:rPr>
          <w:rStyle w:val="Strong"/>
          <w:rFonts w:asciiTheme="majorBidi" w:hAnsiTheme="majorBidi" w:cstheme="majorBidi"/>
          <w:sz w:val="22"/>
          <w:szCs w:val="22"/>
        </w:rPr>
        <w:t>Gene Expression</w:t>
      </w:r>
      <w:r w:rsidRPr="005226B7">
        <w:rPr>
          <w:rFonts w:asciiTheme="majorBidi" w:hAnsiTheme="majorBidi" w:cstheme="majorBidi"/>
          <w:sz w:val="22"/>
          <w:szCs w:val="22"/>
        </w:rPr>
        <w:t>: qPCR, ELISA, CRISPR</w:t>
      </w:r>
    </w:p>
    <w:p w14:paraId="398A9BEE" w14:textId="77777777" w:rsidR="000504F7" w:rsidRPr="005226B7" w:rsidRDefault="000504F7" w:rsidP="000504F7">
      <w:pPr>
        <w:pStyle w:val="NormalWeb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5226B7">
        <w:rPr>
          <w:rStyle w:val="Strong"/>
          <w:rFonts w:asciiTheme="majorBidi" w:hAnsiTheme="majorBidi" w:cstheme="majorBidi"/>
          <w:sz w:val="22"/>
          <w:szCs w:val="22"/>
        </w:rPr>
        <w:t>Bioinformatics</w:t>
      </w:r>
      <w:r w:rsidRPr="005226B7">
        <w:rPr>
          <w:rFonts w:asciiTheme="majorBidi" w:hAnsiTheme="majorBidi" w:cstheme="majorBidi"/>
          <w:sz w:val="22"/>
          <w:szCs w:val="22"/>
        </w:rPr>
        <w:t>: BLAST, Primer Design</w:t>
      </w:r>
    </w:p>
    <w:p w14:paraId="158CC4C4" w14:textId="77777777" w:rsidR="000504F7" w:rsidRPr="005226B7" w:rsidRDefault="000504F7" w:rsidP="000504F7">
      <w:pPr>
        <w:pStyle w:val="NormalWeb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5226B7">
        <w:rPr>
          <w:rStyle w:val="Strong"/>
          <w:rFonts w:asciiTheme="majorBidi" w:hAnsiTheme="majorBidi" w:cstheme="majorBidi"/>
          <w:sz w:val="22"/>
          <w:szCs w:val="22"/>
        </w:rPr>
        <w:t>Microscopy</w:t>
      </w:r>
      <w:r w:rsidRPr="005226B7">
        <w:rPr>
          <w:rFonts w:asciiTheme="majorBidi" w:hAnsiTheme="majorBidi" w:cstheme="majorBidi"/>
          <w:sz w:val="22"/>
          <w:szCs w:val="22"/>
        </w:rPr>
        <w:t>: Basic fluorescence imaging techniques</w:t>
      </w:r>
    </w:p>
    <w:p w14:paraId="54655BBC" w14:textId="77777777" w:rsidR="000504F7" w:rsidRPr="005226B7" w:rsidRDefault="000504F7" w:rsidP="000504F7">
      <w:pPr>
        <w:pStyle w:val="NormalWeb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5226B7">
        <w:rPr>
          <w:rStyle w:val="Strong"/>
          <w:rFonts w:asciiTheme="majorBidi" w:hAnsiTheme="majorBidi" w:cstheme="majorBidi"/>
          <w:sz w:val="22"/>
          <w:szCs w:val="22"/>
        </w:rPr>
        <w:t>Data Analysis</w:t>
      </w:r>
      <w:r w:rsidRPr="005226B7">
        <w:rPr>
          <w:rFonts w:asciiTheme="majorBidi" w:hAnsiTheme="majorBidi" w:cstheme="majorBidi"/>
          <w:sz w:val="22"/>
          <w:szCs w:val="22"/>
        </w:rPr>
        <w:t>: SPSS, GraphPad, NVivo, STATA</w:t>
      </w:r>
    </w:p>
    <w:p w14:paraId="4F7D0E8B" w14:textId="77777777" w:rsidR="000504F7" w:rsidRDefault="000504F7" w:rsidP="000504F7">
      <w:r w:rsidRPr="005226B7">
        <w:rPr>
          <w:rFonts w:asciiTheme="majorBidi" w:hAnsiTheme="majorBidi" w:cstheme="majorBidi"/>
        </w:rPr>
        <w:lastRenderedPageBreak/>
        <w:pict w14:anchorId="75C1D1F5">
          <v:rect id="_x0000_i1074" style="width:0;height:1.5pt" o:hralign="center" o:hrstd="t" o:hr="t" fillcolor="#a0a0a0" stroked="f"/>
        </w:pict>
      </w:r>
    </w:p>
    <w:p w14:paraId="0BA3BCC5" w14:textId="77777777" w:rsidR="000504F7" w:rsidRPr="005226B7" w:rsidRDefault="000504F7" w:rsidP="000504F7">
      <w:pPr>
        <w:pStyle w:val="Heading3"/>
        <w:rPr>
          <w:rFonts w:asciiTheme="majorBidi" w:hAnsiTheme="majorBidi"/>
          <w:sz w:val="24"/>
          <w:szCs w:val="24"/>
        </w:rPr>
      </w:pPr>
      <w:r w:rsidRPr="005226B7">
        <w:rPr>
          <w:rFonts w:asciiTheme="majorBidi" w:hAnsiTheme="majorBidi"/>
          <w:sz w:val="24"/>
          <w:szCs w:val="24"/>
        </w:rPr>
        <w:t>Research Trainings &amp; Certifications</w:t>
      </w:r>
    </w:p>
    <w:p w14:paraId="238D95FA" w14:textId="77777777" w:rsidR="000504F7" w:rsidRPr="005226B7" w:rsidRDefault="000504F7" w:rsidP="000504F7">
      <w:pPr>
        <w:pStyle w:val="NormalWeb"/>
        <w:numPr>
          <w:ilvl w:val="0"/>
          <w:numId w:val="13"/>
        </w:numPr>
        <w:rPr>
          <w:sz w:val="22"/>
          <w:szCs w:val="22"/>
        </w:rPr>
      </w:pPr>
      <w:r w:rsidRPr="005226B7">
        <w:rPr>
          <w:sz w:val="22"/>
          <w:szCs w:val="22"/>
        </w:rPr>
        <w:t>Review Writing, EndNote, SPSS, Python</w:t>
      </w:r>
    </w:p>
    <w:p w14:paraId="09BF6B72" w14:textId="77777777" w:rsidR="000504F7" w:rsidRPr="005226B7" w:rsidRDefault="000504F7" w:rsidP="000504F7">
      <w:pPr>
        <w:pStyle w:val="NormalWeb"/>
        <w:numPr>
          <w:ilvl w:val="0"/>
          <w:numId w:val="13"/>
        </w:numPr>
        <w:rPr>
          <w:sz w:val="22"/>
          <w:szCs w:val="22"/>
        </w:rPr>
      </w:pPr>
      <w:r w:rsidRPr="005226B7">
        <w:rPr>
          <w:sz w:val="22"/>
          <w:szCs w:val="22"/>
        </w:rPr>
        <w:t>Literature Review and Research Proposal Writing</w:t>
      </w:r>
    </w:p>
    <w:p w14:paraId="0F899CCE" w14:textId="77777777" w:rsidR="000504F7" w:rsidRPr="005226B7" w:rsidRDefault="000504F7" w:rsidP="000504F7">
      <w:pPr>
        <w:pStyle w:val="NormalWeb"/>
        <w:numPr>
          <w:ilvl w:val="0"/>
          <w:numId w:val="13"/>
        </w:numPr>
        <w:rPr>
          <w:sz w:val="22"/>
          <w:szCs w:val="22"/>
        </w:rPr>
      </w:pPr>
      <w:r w:rsidRPr="005226B7">
        <w:rPr>
          <w:sz w:val="22"/>
          <w:szCs w:val="22"/>
        </w:rPr>
        <w:t>Data Visualization, Grant Proposal Writing</w:t>
      </w:r>
    </w:p>
    <w:p w14:paraId="2D513AA4" w14:textId="77777777" w:rsidR="000504F7" w:rsidRDefault="000504F7" w:rsidP="000504F7">
      <w:r>
        <w:pict w14:anchorId="27A09CB7">
          <v:rect id="_x0000_i1075" style="width:0;height:1.5pt" o:hralign="center" o:hrstd="t" o:hr="t" fillcolor="#a0a0a0" stroked="f"/>
        </w:pict>
      </w:r>
    </w:p>
    <w:p w14:paraId="20437B13" w14:textId="77777777" w:rsidR="000504F7" w:rsidRPr="005226B7" w:rsidRDefault="000504F7" w:rsidP="000504F7">
      <w:pPr>
        <w:pStyle w:val="Heading3"/>
        <w:rPr>
          <w:rFonts w:asciiTheme="majorBidi" w:hAnsiTheme="majorBidi"/>
          <w:sz w:val="24"/>
          <w:szCs w:val="24"/>
        </w:rPr>
      </w:pPr>
      <w:r w:rsidRPr="005226B7">
        <w:rPr>
          <w:rFonts w:asciiTheme="majorBidi" w:hAnsiTheme="majorBidi"/>
          <w:sz w:val="24"/>
          <w:szCs w:val="24"/>
        </w:rPr>
        <w:t>Conferences and Contributions</w:t>
      </w:r>
    </w:p>
    <w:p w14:paraId="57D5450B" w14:textId="77777777" w:rsidR="000504F7" w:rsidRPr="005226B7" w:rsidRDefault="000504F7" w:rsidP="000504F7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5226B7">
        <w:rPr>
          <w:sz w:val="22"/>
          <w:szCs w:val="22"/>
        </w:rPr>
        <w:t>Organizer and participant of national-level research trainings</w:t>
      </w:r>
    </w:p>
    <w:p w14:paraId="2BC6993B" w14:textId="77777777" w:rsidR="000504F7" w:rsidRPr="005226B7" w:rsidRDefault="000504F7" w:rsidP="000504F7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5226B7">
        <w:rPr>
          <w:sz w:val="22"/>
          <w:szCs w:val="22"/>
        </w:rPr>
        <w:t xml:space="preserve">Reviewer &amp; Editor in journals: </w:t>
      </w:r>
      <w:r w:rsidRPr="005226B7">
        <w:rPr>
          <w:rStyle w:val="Emphasis"/>
          <w:rFonts w:eastAsiaTheme="majorEastAsia"/>
          <w:sz w:val="22"/>
          <w:szCs w:val="22"/>
        </w:rPr>
        <w:t>Health Safety and Environment</w:t>
      </w:r>
      <w:r w:rsidRPr="005226B7">
        <w:rPr>
          <w:sz w:val="22"/>
          <w:szCs w:val="22"/>
        </w:rPr>
        <w:t xml:space="preserve">, </w:t>
      </w:r>
      <w:r w:rsidRPr="005226B7">
        <w:rPr>
          <w:rStyle w:val="Emphasis"/>
          <w:rFonts w:eastAsiaTheme="majorEastAsia"/>
          <w:sz w:val="22"/>
          <w:szCs w:val="22"/>
        </w:rPr>
        <w:t>JPRSS</w:t>
      </w:r>
      <w:r w:rsidRPr="005226B7">
        <w:rPr>
          <w:sz w:val="22"/>
          <w:szCs w:val="22"/>
        </w:rPr>
        <w:t>, etc.</w:t>
      </w:r>
    </w:p>
    <w:p w14:paraId="7CF124ED" w14:textId="77777777" w:rsidR="000504F7" w:rsidRDefault="000504F7" w:rsidP="000504F7">
      <w:r>
        <w:pict w14:anchorId="57A8E3EF">
          <v:rect id="_x0000_i1076" style="width:0;height:1.5pt" o:hralign="center" o:hrstd="t" o:hr="t" fillcolor="#a0a0a0" stroked="f"/>
        </w:pict>
      </w:r>
    </w:p>
    <w:p w14:paraId="4A2296A7" w14:textId="77777777" w:rsidR="000504F7" w:rsidRPr="005226B7" w:rsidRDefault="000504F7" w:rsidP="000504F7">
      <w:pPr>
        <w:pStyle w:val="Heading3"/>
        <w:rPr>
          <w:rFonts w:asciiTheme="majorBidi" w:hAnsiTheme="majorBidi"/>
          <w:sz w:val="24"/>
          <w:szCs w:val="24"/>
        </w:rPr>
      </w:pPr>
      <w:r w:rsidRPr="005226B7">
        <w:rPr>
          <w:rFonts w:asciiTheme="majorBidi" w:hAnsiTheme="majorBidi"/>
          <w:sz w:val="24"/>
          <w:szCs w:val="24"/>
        </w:rPr>
        <w:t>Languages</w:t>
      </w:r>
    </w:p>
    <w:p w14:paraId="2BFA5691" w14:textId="77777777" w:rsidR="000504F7" w:rsidRPr="005226B7" w:rsidRDefault="000504F7" w:rsidP="000504F7">
      <w:pPr>
        <w:pStyle w:val="NormalWeb"/>
        <w:numPr>
          <w:ilvl w:val="0"/>
          <w:numId w:val="15"/>
        </w:numPr>
        <w:rPr>
          <w:sz w:val="22"/>
          <w:szCs w:val="22"/>
        </w:rPr>
      </w:pPr>
      <w:r w:rsidRPr="005226B7">
        <w:rPr>
          <w:sz w:val="22"/>
          <w:szCs w:val="22"/>
        </w:rPr>
        <w:t>English: Proficient (C1–C2)</w:t>
      </w:r>
    </w:p>
    <w:p w14:paraId="3DD7C09B" w14:textId="77777777" w:rsidR="000504F7" w:rsidRPr="005226B7" w:rsidRDefault="000504F7" w:rsidP="000504F7">
      <w:pPr>
        <w:pStyle w:val="NormalWeb"/>
        <w:numPr>
          <w:ilvl w:val="0"/>
          <w:numId w:val="15"/>
        </w:numPr>
        <w:rPr>
          <w:sz w:val="22"/>
          <w:szCs w:val="22"/>
        </w:rPr>
      </w:pPr>
      <w:r w:rsidRPr="005226B7">
        <w:rPr>
          <w:sz w:val="22"/>
          <w:szCs w:val="22"/>
        </w:rPr>
        <w:t>Urdu: Native</w:t>
      </w:r>
    </w:p>
    <w:p w14:paraId="1904E289" w14:textId="77777777" w:rsidR="000504F7" w:rsidRDefault="000504F7" w:rsidP="000504F7">
      <w:r>
        <w:pict w14:anchorId="053D1E4C">
          <v:rect id="_x0000_i1077" style="width:0;height:1.5pt" o:hralign="center" o:hrstd="t" o:hr="t" fillcolor="#a0a0a0" stroked="f"/>
        </w:pict>
      </w:r>
    </w:p>
    <w:p w14:paraId="6B736EA5" w14:textId="77777777" w:rsidR="000504F7" w:rsidRPr="005226B7" w:rsidRDefault="000504F7" w:rsidP="000504F7">
      <w:pPr>
        <w:pStyle w:val="Heading3"/>
        <w:rPr>
          <w:rFonts w:asciiTheme="majorBidi" w:hAnsiTheme="majorBidi"/>
          <w:sz w:val="24"/>
          <w:szCs w:val="24"/>
        </w:rPr>
      </w:pPr>
      <w:r w:rsidRPr="005226B7">
        <w:rPr>
          <w:rFonts w:asciiTheme="majorBidi" w:hAnsiTheme="majorBidi"/>
          <w:sz w:val="24"/>
          <w:szCs w:val="24"/>
        </w:rPr>
        <w:t>Publications</w:t>
      </w:r>
    </w:p>
    <w:p w14:paraId="466897B8" w14:textId="77777777" w:rsidR="000504F7" w:rsidRPr="005226B7" w:rsidRDefault="000504F7" w:rsidP="000504F7">
      <w:pPr>
        <w:pStyle w:val="NormalWeb"/>
        <w:numPr>
          <w:ilvl w:val="0"/>
          <w:numId w:val="16"/>
        </w:numPr>
        <w:rPr>
          <w:sz w:val="22"/>
          <w:szCs w:val="22"/>
        </w:rPr>
      </w:pPr>
      <w:proofErr w:type="spellStart"/>
      <w:r w:rsidRPr="005226B7">
        <w:rPr>
          <w:sz w:val="22"/>
          <w:szCs w:val="22"/>
        </w:rPr>
        <w:t>Zahida</w:t>
      </w:r>
      <w:proofErr w:type="spellEnd"/>
      <w:r w:rsidRPr="005226B7">
        <w:rPr>
          <w:sz w:val="22"/>
          <w:szCs w:val="22"/>
        </w:rPr>
        <w:t xml:space="preserve"> Yaseen et al. (2024). Genetic Insights into Drought Tolerance of Bread Wheat Genotypes at the Seedling Stage. </w:t>
      </w:r>
      <w:r w:rsidRPr="005226B7">
        <w:rPr>
          <w:rStyle w:val="Emphasis"/>
          <w:rFonts w:eastAsiaTheme="majorEastAsia"/>
          <w:sz w:val="22"/>
          <w:szCs w:val="22"/>
        </w:rPr>
        <w:t>Journal of Population Therapeutics and Clinical Pharmacology</w:t>
      </w:r>
      <w:r w:rsidRPr="005226B7">
        <w:rPr>
          <w:sz w:val="22"/>
          <w:szCs w:val="22"/>
        </w:rPr>
        <w:t>, 31(9), 139–157. DOI: 10.53555/354cm161</w:t>
      </w:r>
    </w:p>
    <w:p w14:paraId="35913759" w14:textId="77777777" w:rsidR="000504F7" w:rsidRPr="005226B7" w:rsidRDefault="000504F7" w:rsidP="000504F7">
      <w:pPr>
        <w:pStyle w:val="NormalWeb"/>
        <w:numPr>
          <w:ilvl w:val="0"/>
          <w:numId w:val="16"/>
        </w:numPr>
        <w:rPr>
          <w:sz w:val="22"/>
          <w:szCs w:val="22"/>
        </w:rPr>
      </w:pPr>
      <w:proofErr w:type="spellStart"/>
      <w:r w:rsidRPr="005226B7">
        <w:rPr>
          <w:sz w:val="22"/>
          <w:szCs w:val="22"/>
        </w:rPr>
        <w:t>Zahida</w:t>
      </w:r>
      <w:proofErr w:type="spellEnd"/>
      <w:r w:rsidRPr="005226B7">
        <w:rPr>
          <w:sz w:val="22"/>
          <w:szCs w:val="22"/>
        </w:rPr>
        <w:t xml:space="preserve"> Yaseen et al. (2024). Phytochemistry and pharmacological importance of </w:t>
      </w:r>
      <w:proofErr w:type="spellStart"/>
      <w:r w:rsidRPr="005226B7">
        <w:rPr>
          <w:rStyle w:val="Emphasis"/>
          <w:rFonts w:eastAsiaTheme="majorEastAsia"/>
          <w:sz w:val="22"/>
          <w:szCs w:val="22"/>
        </w:rPr>
        <w:t>Tinospora</w:t>
      </w:r>
      <w:proofErr w:type="spellEnd"/>
      <w:r w:rsidRPr="005226B7">
        <w:rPr>
          <w:rStyle w:val="Emphasis"/>
          <w:rFonts w:eastAsiaTheme="majorEastAsia"/>
          <w:sz w:val="22"/>
          <w:szCs w:val="22"/>
        </w:rPr>
        <w:t xml:space="preserve"> cordifolia</w:t>
      </w:r>
      <w:r w:rsidRPr="005226B7">
        <w:rPr>
          <w:sz w:val="22"/>
          <w:szCs w:val="22"/>
        </w:rPr>
        <w:t xml:space="preserve">. </w:t>
      </w:r>
      <w:r w:rsidRPr="005226B7">
        <w:rPr>
          <w:rStyle w:val="Emphasis"/>
          <w:rFonts w:eastAsiaTheme="majorEastAsia"/>
          <w:sz w:val="22"/>
          <w:szCs w:val="22"/>
        </w:rPr>
        <w:t xml:space="preserve">Cahiers </w:t>
      </w:r>
      <w:proofErr w:type="spellStart"/>
      <w:r w:rsidRPr="005226B7">
        <w:rPr>
          <w:rStyle w:val="Emphasis"/>
          <w:rFonts w:eastAsiaTheme="majorEastAsia"/>
          <w:sz w:val="22"/>
          <w:szCs w:val="22"/>
        </w:rPr>
        <w:t>Magellanes</w:t>
      </w:r>
      <w:proofErr w:type="spellEnd"/>
      <w:r w:rsidRPr="005226B7">
        <w:rPr>
          <w:rStyle w:val="Emphasis"/>
          <w:rFonts w:eastAsiaTheme="majorEastAsia"/>
          <w:sz w:val="22"/>
          <w:szCs w:val="22"/>
        </w:rPr>
        <w:t>-NS</w:t>
      </w:r>
      <w:r w:rsidRPr="005226B7">
        <w:rPr>
          <w:sz w:val="22"/>
          <w:szCs w:val="22"/>
        </w:rPr>
        <w:t xml:space="preserve">, Volume 06, Issue 2. </w:t>
      </w:r>
      <w:hyperlink r:id="rId6" w:history="1">
        <w:r w:rsidRPr="005226B7">
          <w:rPr>
            <w:rStyle w:val="Hyperlink"/>
            <w:sz w:val="22"/>
            <w:szCs w:val="22"/>
          </w:rPr>
          <w:t>http://magellanes.com/</w:t>
        </w:r>
      </w:hyperlink>
    </w:p>
    <w:p w14:paraId="1F053271" w14:textId="77777777" w:rsidR="000504F7" w:rsidRPr="005226B7" w:rsidRDefault="000504F7" w:rsidP="000504F7">
      <w:pPr>
        <w:pStyle w:val="NormalWeb"/>
        <w:numPr>
          <w:ilvl w:val="0"/>
          <w:numId w:val="16"/>
        </w:numPr>
        <w:rPr>
          <w:sz w:val="22"/>
          <w:szCs w:val="22"/>
        </w:rPr>
      </w:pPr>
      <w:proofErr w:type="spellStart"/>
      <w:r w:rsidRPr="005226B7">
        <w:rPr>
          <w:sz w:val="22"/>
          <w:szCs w:val="22"/>
        </w:rPr>
        <w:t>Zahida</w:t>
      </w:r>
      <w:proofErr w:type="spellEnd"/>
      <w:r w:rsidRPr="005226B7">
        <w:rPr>
          <w:sz w:val="22"/>
          <w:szCs w:val="22"/>
        </w:rPr>
        <w:t xml:space="preserve"> Yaseen et al. (2024). Effect of Clomiphene Citrate on Fertility Hormones in Women with Polycystic Ovarian Syndrome. </w:t>
      </w:r>
      <w:r w:rsidRPr="005226B7">
        <w:rPr>
          <w:rStyle w:val="Emphasis"/>
          <w:rFonts w:eastAsiaTheme="majorEastAsia"/>
          <w:sz w:val="22"/>
          <w:szCs w:val="22"/>
        </w:rPr>
        <w:t>School of Biochemistry</w:t>
      </w:r>
      <w:r w:rsidRPr="005226B7">
        <w:rPr>
          <w:sz w:val="22"/>
          <w:szCs w:val="22"/>
        </w:rPr>
        <w:t>, Minhaj University, Lahore.</w:t>
      </w:r>
    </w:p>
    <w:p w14:paraId="256CDC1D" w14:textId="77777777" w:rsidR="000504F7" w:rsidRDefault="000504F7" w:rsidP="000504F7">
      <w:r>
        <w:pict w14:anchorId="14BFEE41">
          <v:rect id="_x0000_i1078" style="width:0;height:1.5pt" o:hralign="center" o:hrstd="t" o:hr="t" fillcolor="#a0a0a0" stroked="f"/>
        </w:pict>
      </w:r>
    </w:p>
    <w:p w14:paraId="5C450DD0" w14:textId="77777777" w:rsidR="000504F7" w:rsidRPr="005226B7" w:rsidRDefault="000504F7" w:rsidP="000504F7">
      <w:pPr>
        <w:pStyle w:val="Heading3"/>
        <w:rPr>
          <w:rFonts w:asciiTheme="majorBidi" w:hAnsiTheme="majorBidi"/>
          <w:sz w:val="24"/>
          <w:szCs w:val="24"/>
        </w:rPr>
      </w:pPr>
      <w:r w:rsidRPr="005226B7">
        <w:rPr>
          <w:rFonts w:asciiTheme="majorBidi" w:hAnsiTheme="majorBidi"/>
          <w:sz w:val="24"/>
          <w:szCs w:val="24"/>
        </w:rPr>
        <w:t>References</w:t>
      </w:r>
    </w:p>
    <w:p w14:paraId="602FD720" w14:textId="77777777" w:rsidR="000504F7" w:rsidRPr="005226B7" w:rsidRDefault="000504F7" w:rsidP="000504F7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5226B7">
        <w:rPr>
          <w:rStyle w:val="Strong"/>
          <w:sz w:val="22"/>
          <w:szCs w:val="22"/>
        </w:rPr>
        <w:t xml:space="preserve">Prof. Dr. </w:t>
      </w:r>
      <w:proofErr w:type="spellStart"/>
      <w:r w:rsidRPr="005226B7">
        <w:rPr>
          <w:rStyle w:val="Strong"/>
          <w:sz w:val="22"/>
          <w:szCs w:val="22"/>
        </w:rPr>
        <w:t>Javed</w:t>
      </w:r>
      <w:proofErr w:type="spellEnd"/>
      <w:r w:rsidRPr="005226B7">
        <w:rPr>
          <w:rStyle w:val="Strong"/>
          <w:sz w:val="22"/>
          <w:szCs w:val="22"/>
        </w:rPr>
        <w:t xml:space="preserve"> Iqbal</w:t>
      </w:r>
      <w:r w:rsidRPr="005226B7">
        <w:rPr>
          <w:sz w:val="22"/>
          <w:szCs w:val="22"/>
        </w:rPr>
        <w:t>, Dean, Minhaj University</w:t>
      </w:r>
      <w:r w:rsidRPr="005226B7">
        <w:rPr>
          <w:sz w:val="22"/>
          <w:szCs w:val="22"/>
        </w:rPr>
        <w:br/>
        <w:t>Email: drjaveidiqbal@mul.edu.pk</w:t>
      </w:r>
    </w:p>
    <w:p w14:paraId="265CDC6A" w14:textId="77777777" w:rsidR="000504F7" w:rsidRPr="005226B7" w:rsidRDefault="000504F7" w:rsidP="000504F7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5226B7">
        <w:rPr>
          <w:rStyle w:val="Strong"/>
          <w:sz w:val="22"/>
          <w:szCs w:val="22"/>
        </w:rPr>
        <w:t>Dr. Muhammad Zubair Yousaf</w:t>
      </w:r>
      <w:r w:rsidRPr="005226B7">
        <w:rPr>
          <w:sz w:val="22"/>
          <w:szCs w:val="22"/>
        </w:rPr>
        <w:t>, Associate Professor, FCCU</w:t>
      </w:r>
      <w:r w:rsidRPr="005226B7">
        <w:rPr>
          <w:sz w:val="22"/>
          <w:szCs w:val="22"/>
        </w:rPr>
        <w:br/>
        <w:t>Email: mzubairyousaf@fccollege.edu.pk</w:t>
      </w:r>
    </w:p>
    <w:p w14:paraId="538096AA" w14:textId="77777777" w:rsidR="000504F7" w:rsidRPr="005226B7" w:rsidRDefault="000504F7" w:rsidP="000504F7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5226B7">
        <w:rPr>
          <w:rStyle w:val="Strong"/>
          <w:sz w:val="22"/>
          <w:szCs w:val="22"/>
        </w:rPr>
        <w:t>Prof. Dr. Syed Sarfaraz Hussain</w:t>
      </w:r>
      <w:r w:rsidRPr="005226B7">
        <w:rPr>
          <w:sz w:val="22"/>
          <w:szCs w:val="22"/>
        </w:rPr>
        <w:br/>
        <w:t>Email: syedsarfraz_2000@yahoo.com</w:t>
      </w:r>
    </w:p>
    <w:p w14:paraId="6B4E204A" w14:textId="3DD550F0" w:rsidR="00020016" w:rsidRPr="000504F7" w:rsidRDefault="00020016" w:rsidP="000504F7"/>
    <w:sectPr w:rsidR="00020016" w:rsidRPr="000504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057CCE"/>
    <w:multiLevelType w:val="multilevel"/>
    <w:tmpl w:val="57B6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C36BD6"/>
    <w:multiLevelType w:val="multilevel"/>
    <w:tmpl w:val="A13E5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BD6601"/>
    <w:multiLevelType w:val="multilevel"/>
    <w:tmpl w:val="E922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736E7"/>
    <w:multiLevelType w:val="multilevel"/>
    <w:tmpl w:val="F332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AD021D"/>
    <w:multiLevelType w:val="multilevel"/>
    <w:tmpl w:val="80C8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25ECD"/>
    <w:multiLevelType w:val="multilevel"/>
    <w:tmpl w:val="5048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3C3EED"/>
    <w:multiLevelType w:val="multilevel"/>
    <w:tmpl w:val="8CC4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344E22"/>
    <w:multiLevelType w:val="multilevel"/>
    <w:tmpl w:val="4A46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3"/>
  </w:num>
  <w:num w:numId="12">
    <w:abstractNumId w:val="9"/>
  </w:num>
  <w:num w:numId="13">
    <w:abstractNumId w:val="11"/>
  </w:num>
  <w:num w:numId="14">
    <w:abstractNumId w:val="16"/>
  </w:num>
  <w:num w:numId="15">
    <w:abstractNumId w:val="15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016"/>
    <w:rsid w:val="00034616"/>
    <w:rsid w:val="000504F7"/>
    <w:rsid w:val="0006063C"/>
    <w:rsid w:val="0015074B"/>
    <w:rsid w:val="0029639D"/>
    <w:rsid w:val="00326F90"/>
    <w:rsid w:val="005226B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125141"/>
  <w14:defaultImageDpi w14:val="300"/>
  <w15:docId w15:val="{2A7F5791-847F-48C7-9079-8A9E95CD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5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styleId="Hyperlink">
    <w:name w:val="Hyperlink"/>
    <w:basedOn w:val="DefaultParagraphFont"/>
    <w:uiPriority w:val="99"/>
    <w:semiHidden/>
    <w:unhideWhenUsed/>
    <w:rsid w:val="00050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agellane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Zubaida Khanam</cp:lastModifiedBy>
  <cp:revision>2</cp:revision>
  <dcterms:created xsi:type="dcterms:W3CDTF">2025-05-14T05:46:00Z</dcterms:created>
  <dcterms:modified xsi:type="dcterms:W3CDTF">2025-05-14T05:46:00Z</dcterms:modified>
  <cp:category/>
</cp:coreProperties>
</file>